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EB06F5">
        <w:rPr>
          <w:color w:val="auto"/>
          <w:sz w:val="28"/>
        </w:rPr>
        <w:t>575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EB06F5" w:rsidR="00EB06F5">
        <w:rPr>
          <w:color w:val="auto"/>
          <w:sz w:val="28"/>
        </w:rPr>
        <w:t>86MS0053-01-2025-003180-77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E129E6">
        <w:rPr>
          <w:sz w:val="28"/>
        </w:rPr>
        <w:t>23</w:t>
      </w:r>
      <w:r w:rsidR="00AB7E05">
        <w:rPr>
          <w:sz w:val="28"/>
        </w:rPr>
        <w:t xml:space="preserve"> мая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B06F5">
        <w:rPr>
          <w:sz w:val="28"/>
        </w:rPr>
        <w:t>Федченко Романа Сергеевича</w:t>
      </w:r>
      <w:r w:rsidR="008C5365">
        <w:rPr>
          <w:sz w:val="28"/>
        </w:rPr>
        <w:t xml:space="preserve">, </w:t>
      </w:r>
      <w:r w:rsidR="00A953EC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A953EC">
        <w:rPr>
          <w:sz w:val="28"/>
        </w:rPr>
        <w:t>*</w:t>
      </w:r>
      <w:r w:rsidRPr="006316C8" w:rsidR="006316C8">
        <w:rPr>
          <w:sz w:val="28"/>
        </w:rPr>
        <w:t xml:space="preserve"> гражданина Российской Федерации, </w:t>
      </w:r>
      <w:r w:rsidR="00E129E6">
        <w:rPr>
          <w:sz w:val="28"/>
        </w:rPr>
        <w:t xml:space="preserve">водительское удостоверение </w:t>
      </w:r>
      <w:r w:rsidR="00A953EC">
        <w:rPr>
          <w:sz w:val="28"/>
        </w:rPr>
        <w:t>*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A953EC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</w:t>
      </w:r>
      <w:r>
        <w:rPr>
          <w:sz w:val="28"/>
        </w:rPr>
        <w:t xml:space="preserve">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15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>
        <w:rPr>
          <w:sz w:val="28"/>
        </w:rPr>
        <w:t>3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15</w:t>
      </w:r>
      <w:r w:rsidR="00A01454">
        <w:rPr>
          <w:sz w:val="28"/>
        </w:rPr>
        <w:t xml:space="preserve"> часов </w:t>
      </w:r>
      <w:r>
        <w:rPr>
          <w:sz w:val="28"/>
        </w:rPr>
        <w:t>19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121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>
        <w:rPr>
          <w:sz w:val="28"/>
        </w:rPr>
        <w:t>«Югра Ханты-Мансийс</w:t>
      </w:r>
      <w:r w:rsidR="00EF2281">
        <w:rPr>
          <w:sz w:val="28"/>
        </w:rPr>
        <w:t>кий»</w:t>
      </w:r>
      <w:r w:rsidR="0099414E">
        <w:rPr>
          <w:sz w:val="28"/>
        </w:rPr>
        <w:t xml:space="preserve"> ХМАО-Югры </w:t>
      </w:r>
      <w:r>
        <w:rPr>
          <w:sz w:val="28"/>
        </w:rPr>
        <w:t>Федченко Р.С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A953EC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Федченко Р.С.</w:t>
      </w:r>
      <w:r>
        <w:rPr>
          <w:color w:val="auto"/>
          <w:sz w:val="28"/>
          <w:szCs w:val="28"/>
        </w:rPr>
        <w:t xml:space="preserve"> в судебном </w:t>
      </w:r>
      <w:r w:rsidR="005477B3">
        <w:rPr>
          <w:color w:val="auto"/>
          <w:sz w:val="28"/>
          <w:szCs w:val="28"/>
        </w:rPr>
        <w:t>заседание не явился, извещен надлежащим образом, доказательств уважительности причин неявки суду не представлено, ходатайств об отложении судебного заседании не представлено.</w:t>
      </w:r>
    </w:p>
    <w:p w:rsidR="005477B3" w:rsidP="005477B3">
      <w:pPr>
        <w:pStyle w:val="BodyText"/>
        <w:ind w:left="-142" w:right="282" w:firstLine="708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  <w:r w:rsidRPr="00B4779D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Федченко Р.С.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 w:rsidR="0032101E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EB06F5">
        <w:rPr>
          <w:sz w:val="28"/>
        </w:rPr>
        <w:t>Федченко Р.С</w:t>
      </w:r>
      <w:r w:rsidR="00900CB5">
        <w:rPr>
          <w:color w:val="auto"/>
          <w:sz w:val="28"/>
          <w:szCs w:val="28"/>
        </w:rPr>
        <w:t>.</w:t>
      </w:r>
      <w:r w:rsidRPr="00B25495" w:rsidR="0032101E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</w:t>
      </w:r>
      <w:r>
        <w:rPr>
          <w:sz w:val="28"/>
        </w:rPr>
        <w:t>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</w:t>
      </w:r>
      <w:r>
        <w:rPr>
          <w:sz w:val="28"/>
        </w:rPr>
        <w:t xml:space="preserve">ия, либо на трамвайные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</w:t>
      </w:r>
      <w:r>
        <w:rPr>
          <w:sz w:val="28"/>
        </w:rPr>
        <w:t>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</w:t>
      </w:r>
      <w:r>
        <w:rPr>
          <w:sz w:val="28"/>
        </w:rPr>
        <w:t xml:space="preserve">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B06F5">
        <w:rPr>
          <w:sz w:val="28"/>
        </w:rPr>
        <w:t>Федченко Р.С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</w:t>
      </w:r>
      <w:r>
        <w:rPr>
          <w:sz w:val="28"/>
        </w:rPr>
        <w:t>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B06F5">
        <w:rPr>
          <w:sz w:val="28"/>
        </w:rPr>
        <w:t>Федченко Р.С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</w:t>
      </w:r>
      <w:r>
        <w:rPr>
          <w:sz w:val="28"/>
        </w:rPr>
        <w:t>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EB06F5">
        <w:rPr>
          <w:sz w:val="28"/>
        </w:rPr>
        <w:t>672637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B06F5">
        <w:rPr>
          <w:sz w:val="28"/>
        </w:rPr>
        <w:t>15.03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B06F5">
        <w:rPr>
          <w:sz w:val="28"/>
        </w:rPr>
        <w:t>Федченко Р.С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B06F5">
        <w:rPr>
          <w:sz w:val="28"/>
        </w:rPr>
        <w:t>15</w:t>
      </w:r>
      <w:r w:rsidR="006316C8">
        <w:rPr>
          <w:sz w:val="28"/>
        </w:rPr>
        <w:t>.</w:t>
      </w:r>
      <w:r w:rsidR="00EB06F5">
        <w:rPr>
          <w:sz w:val="28"/>
        </w:rPr>
        <w:t>03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EB06F5">
        <w:rPr>
          <w:sz w:val="28"/>
        </w:rPr>
        <w:t>Федченко Р.С</w:t>
      </w:r>
      <w:r w:rsidR="00E129E6">
        <w:rPr>
          <w:sz w:val="28"/>
        </w:rPr>
        <w:t xml:space="preserve">., </w:t>
      </w:r>
      <w:r w:rsidRPr="001D47F1">
        <w:rPr>
          <w:sz w:val="28"/>
        </w:rPr>
        <w:t xml:space="preserve">со схемой </w:t>
      </w:r>
      <w:r w:rsidR="00EB06F5">
        <w:rPr>
          <w:sz w:val="28"/>
        </w:rPr>
        <w:t>был</w:t>
      </w:r>
      <w:r w:rsidR="006316C8">
        <w:rPr>
          <w:sz w:val="28"/>
        </w:rPr>
        <w:t xml:space="preserve"> соглас</w:t>
      </w:r>
      <w:r w:rsidR="00EB06F5">
        <w:rPr>
          <w:sz w:val="28"/>
        </w:rPr>
        <w:t>ен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EB06F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EB06F5">
        <w:rPr>
          <w:sz w:val="28"/>
        </w:rPr>
        <w:t>-</w:t>
      </w:r>
      <w:r w:rsidRPr="00EB06F5">
        <w:rPr>
          <w:sz w:val="28"/>
        </w:rPr>
        <w:tab/>
        <w:t>дислокацией дорожных знаков и дорожной размет</w:t>
      </w:r>
      <w:r>
        <w:rPr>
          <w:sz w:val="28"/>
        </w:rPr>
        <w:t xml:space="preserve">ки на автомобильной дороге на 118-121 </w:t>
      </w:r>
      <w:r w:rsidRPr="00EB06F5">
        <w:rPr>
          <w:sz w:val="28"/>
        </w:rPr>
        <w:t>км автодороги Нягань-Талинка;</w:t>
      </w:r>
    </w:p>
    <w:p w:rsidR="00EB06F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EB06F5">
        <w:rPr>
          <w:sz w:val="28"/>
        </w:rPr>
        <w:t xml:space="preserve">- рапортом ИДПС </w:t>
      </w:r>
      <w:r>
        <w:rPr>
          <w:sz w:val="28"/>
        </w:rPr>
        <w:t>ОР ДПС ГИБДД МО МВД России «Ханты-Мансийский» от 15.03</w:t>
      </w:r>
      <w:r w:rsidRPr="00EB06F5">
        <w:rPr>
          <w:sz w:val="28"/>
        </w:rPr>
        <w:t xml:space="preserve">.2025 согласно которому </w:t>
      </w:r>
      <w:r>
        <w:rPr>
          <w:sz w:val="28"/>
        </w:rPr>
        <w:t>15.03.2025 в 15 часов 19 минут на 121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«Югра</w:t>
      </w:r>
      <w:r w:rsidR="00EF2281">
        <w:rPr>
          <w:sz w:val="28"/>
        </w:rPr>
        <w:t xml:space="preserve"> </w:t>
      </w:r>
      <w:r>
        <w:rPr>
          <w:sz w:val="28"/>
        </w:rPr>
        <w:t>Ханты-Мансийс</w:t>
      </w:r>
      <w:r w:rsidR="00EF2281">
        <w:rPr>
          <w:sz w:val="28"/>
        </w:rPr>
        <w:t>кий»</w:t>
      </w:r>
      <w:r>
        <w:rPr>
          <w:sz w:val="28"/>
        </w:rPr>
        <w:t xml:space="preserve"> ХМАО-Югры Федченко Р.С., управляя транспортным </w:t>
      </w:r>
      <w:r w:rsidRPr="002F19CA">
        <w:rPr>
          <w:sz w:val="28"/>
          <w:szCs w:val="28"/>
        </w:rPr>
        <w:t xml:space="preserve">средством </w:t>
      </w:r>
      <w:r w:rsidR="00A953EC">
        <w:rPr>
          <w:sz w:val="28"/>
          <w:szCs w:val="28"/>
        </w:rPr>
        <w:t>*</w:t>
      </w:r>
      <w:r w:rsidRPr="00EB06F5">
        <w:rPr>
          <w:sz w:val="28"/>
        </w:rPr>
        <w:t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A953EC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 xml:space="preserve">движущегося впереди </w:t>
      </w:r>
      <w:r w:rsidR="00EF2281">
        <w:rPr>
          <w:sz w:val="28"/>
        </w:rPr>
        <w:t xml:space="preserve">грузового </w:t>
      </w:r>
      <w:r w:rsidRPr="0003286E" w:rsidR="0003286E">
        <w:rPr>
          <w:sz w:val="28"/>
        </w:rPr>
        <w:t>транспортного средства</w:t>
      </w:r>
      <w:r w:rsidR="004D1EA7">
        <w:rPr>
          <w:sz w:val="28"/>
        </w:rPr>
        <w:t xml:space="preserve">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 xml:space="preserve">- </w:t>
      </w:r>
      <w:r w:rsidRPr="008C05F7">
        <w:rPr>
          <w:sz w:val="28"/>
        </w:rPr>
        <w:t>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477B3">
        <w:rPr>
          <w:sz w:val="28"/>
        </w:rPr>
        <w:t xml:space="preserve">смягчающих, </w:t>
      </w:r>
      <w:r>
        <w:rPr>
          <w:sz w:val="28"/>
        </w:rPr>
        <w:t>отя</w:t>
      </w:r>
      <w:r>
        <w:rPr>
          <w:sz w:val="28"/>
        </w:rPr>
        <w:t>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B06F5">
        <w:rPr>
          <w:sz w:val="28"/>
        </w:rPr>
        <w:t>Федченко Р.С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>во</w:t>
      </w:r>
      <w:r w:rsidRPr="007066CB">
        <w:rPr>
          <w:sz w:val="28"/>
          <w:szCs w:val="28"/>
        </w:rPr>
        <w:t xml:space="preserve">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 xml:space="preserve">, 29.9, 29.10 </w:t>
      </w:r>
      <w:r w:rsidRPr="004B189E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Федченко Романа Сергеевича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</w:t>
      </w:r>
      <w:r w:rsidRPr="006B4476">
        <w:rPr>
          <w:sz w:val="28"/>
        </w:rPr>
        <w:t xml:space="preserve">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EB06F5">
        <w:rPr>
          <w:color w:val="auto"/>
          <w:sz w:val="28"/>
        </w:rPr>
        <w:t>29</w:t>
      </w:r>
      <w:r w:rsidRPr="005F5CEF" w:rsidR="006E6DF5">
        <w:rPr>
          <w:color w:val="auto"/>
          <w:sz w:val="28"/>
        </w:rPr>
        <w:t>000</w:t>
      </w:r>
      <w:r w:rsidRPr="005F5CEF">
        <w:rPr>
          <w:color w:val="auto"/>
          <w:sz w:val="28"/>
        </w:rPr>
        <w:t>, У</w:t>
      </w:r>
      <w:r w:rsidRPr="005F5CEF">
        <w:rPr>
          <w:color w:val="auto"/>
          <w:sz w:val="28"/>
        </w:rPr>
        <w:t xml:space="preserve">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="00EB06F5">
        <w:rPr>
          <w:color w:val="auto"/>
          <w:sz w:val="28"/>
        </w:rPr>
        <w:t>25</w:t>
      </w:r>
      <w:r w:rsidRPr="005F5CEF" w:rsidR="00D65093">
        <w:rPr>
          <w:color w:val="auto"/>
          <w:sz w:val="28"/>
        </w:rPr>
        <w:t>000</w:t>
      </w:r>
      <w:r w:rsidR="00EB06F5">
        <w:rPr>
          <w:color w:val="auto"/>
          <w:sz w:val="28"/>
        </w:rPr>
        <w:t>3262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FF4844"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FF4844">
        <w:rPr>
          <w:sz w:val="28"/>
        </w:rPr>
        <w:t xml:space="preserve">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</w:t>
      </w:r>
      <w:r w:rsidRPr="006B4476">
        <w:rPr>
          <w:color w:val="auto"/>
          <w:sz w:val="28"/>
        </w:rPr>
        <w:t xml:space="preserve">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</w:t>
      </w:r>
      <w:r w:rsidRPr="00FF4844" w:rsidR="00FF4844">
        <w:rPr>
          <w:color w:val="auto"/>
          <w:sz w:val="28"/>
        </w:rPr>
        <w:t>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</w:t>
      </w:r>
      <w:r>
        <w:rPr>
          <w:sz w:val="28"/>
        </w:rPr>
        <w:t xml:space="preserve">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</w:t>
      </w:r>
      <w:r>
        <w:rPr>
          <w:sz w:val="28"/>
        </w:rPr>
        <w:t xml:space="preserve">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</w:t>
      </w:r>
      <w:r>
        <w:rPr>
          <w:sz w:val="28"/>
        </w:rPr>
        <w:t>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</w:t>
      </w:r>
      <w:r>
        <w:rPr>
          <w:sz w:val="28"/>
        </w:rPr>
        <w:t>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953EC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C2B0F"/>
    <w:rsid w:val="0043474D"/>
    <w:rsid w:val="00437AC6"/>
    <w:rsid w:val="00493A20"/>
    <w:rsid w:val="004B189E"/>
    <w:rsid w:val="004B1D8C"/>
    <w:rsid w:val="004D1EA7"/>
    <w:rsid w:val="004F771D"/>
    <w:rsid w:val="005477B3"/>
    <w:rsid w:val="00565515"/>
    <w:rsid w:val="005802C9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9414E"/>
    <w:rsid w:val="009C2595"/>
    <w:rsid w:val="00A01454"/>
    <w:rsid w:val="00A063A2"/>
    <w:rsid w:val="00A272E0"/>
    <w:rsid w:val="00A60E5F"/>
    <w:rsid w:val="00A72072"/>
    <w:rsid w:val="00A845E1"/>
    <w:rsid w:val="00A953EC"/>
    <w:rsid w:val="00A972BE"/>
    <w:rsid w:val="00AB704A"/>
    <w:rsid w:val="00AB7E05"/>
    <w:rsid w:val="00B25495"/>
    <w:rsid w:val="00B416E2"/>
    <w:rsid w:val="00B45D2A"/>
    <w:rsid w:val="00B4779D"/>
    <w:rsid w:val="00B50E81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A4183"/>
    <w:rsid w:val="00DB30BE"/>
    <w:rsid w:val="00DC3D0D"/>
    <w:rsid w:val="00DE3A49"/>
    <w:rsid w:val="00E02575"/>
    <w:rsid w:val="00E06DF1"/>
    <w:rsid w:val="00E129E6"/>
    <w:rsid w:val="00E227D2"/>
    <w:rsid w:val="00EB06F5"/>
    <w:rsid w:val="00EC6EF1"/>
    <w:rsid w:val="00ED2608"/>
    <w:rsid w:val="00ED7CA7"/>
    <w:rsid w:val="00EF2281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